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B3" w:rsidRPr="00D74AE5" w:rsidRDefault="00D74AE5" w:rsidP="00D74AE5">
      <w:pPr>
        <w:jc w:val="center"/>
        <w:rPr>
          <w:rFonts w:ascii="Arial" w:hAnsi="Arial" w:cs="Arial"/>
          <w:b/>
          <w:sz w:val="24"/>
        </w:rPr>
      </w:pPr>
      <w:r w:rsidRPr="00D74AE5">
        <w:rPr>
          <w:rFonts w:ascii="Arial" w:hAnsi="Arial" w:cs="Arial"/>
          <w:b/>
          <w:sz w:val="24"/>
        </w:rPr>
        <w:t>FINAL PLS MARKETING VIDEO NARRATION</w:t>
      </w:r>
    </w:p>
    <w:p w:rsidR="00182A77" w:rsidRDefault="00182A77" w:rsidP="00D74AE5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HAVE YOU EVER FELT STRESSED OUT BY THE AMOUNT OF TIME AND MONEY IT TAKES TO TRAIN NEW PEDIATRIC CLINICIANS?</w:t>
      </w:r>
    </w:p>
    <w:p w:rsidR="00D74AE5" w:rsidRDefault="00D74AE5" w:rsidP="00D74AE5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MAYBE YOU STRUGGLE TO PROVIDE CONSISTENT EDUCATION ACROSS MULTIPLE SITES AND DEPARTMENTS?</w:t>
      </w:r>
    </w:p>
    <w:p w:rsidR="00D74AE5" w:rsidRDefault="00D74AE5" w:rsidP="00D74AE5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 THEN THERE’S THE DIFFICULTY OF FINDING CONTENT OR CREATING EDUCATION THAT IS SPECIFIC TO PEDIATRIC CARE.</w:t>
      </w:r>
    </w:p>
    <w:p w:rsidR="00D74AE5" w:rsidRDefault="00D74AE5" w:rsidP="00D74AE5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GOAL, OF COURSE, IS COMPETENT PEDIATRIC CLINICIANS PROVIDING SAFE, QUALITY CARE.</w:t>
      </w:r>
    </w:p>
    <w:p w:rsidR="00D74AE5" w:rsidRDefault="00D74AE5" w:rsidP="00D74AE5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SO, HOW DO YOU PROVIDE YOUR STAFF THE KNOWLEDGE THEY NEED…TOOLS TO DEVELOP CRITICAL THINKING…</w:t>
      </w:r>
      <w:r>
        <w:rPr>
          <w:rFonts w:ascii="Arial" w:hAnsi="Arial" w:cs="Arial"/>
          <w:i/>
          <w:sz w:val="24"/>
        </w:rPr>
        <w:t>AND</w:t>
      </w:r>
      <w:r>
        <w:rPr>
          <w:rFonts w:ascii="Arial" w:hAnsi="Arial" w:cs="Arial"/>
          <w:sz w:val="24"/>
        </w:rPr>
        <w:t xml:space="preserve"> HELP THEM TRANSLATE THAT KNOWLEDGE TO ACTUAL PATIENT SITUATIONS?</w:t>
      </w:r>
    </w:p>
    <w:p w:rsidR="00D74AE5" w:rsidRDefault="00D74AE5" w:rsidP="00D74AE5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LET’S BE HONEST – THIS CAN ALL BE A </w:t>
      </w:r>
      <w:r>
        <w:rPr>
          <w:rFonts w:ascii="Arial" w:hAnsi="Arial" w:cs="Arial"/>
          <w:i/>
          <w:sz w:val="24"/>
        </w:rPr>
        <w:t>LITTLE</w:t>
      </w:r>
      <w:r>
        <w:rPr>
          <w:rFonts w:ascii="Arial" w:hAnsi="Arial" w:cs="Arial"/>
          <w:sz w:val="24"/>
        </w:rPr>
        <w:t>, WELL…OVERWHELMING.</w:t>
      </w:r>
    </w:p>
    <w:p w:rsidR="00D74AE5" w:rsidRDefault="00D74AE5" w:rsidP="00D74AE5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---------------------------------------------SCENE END------------------------------------------------</w:t>
      </w:r>
    </w:p>
    <w:p w:rsidR="00C51CCD" w:rsidRDefault="00633DC1" w:rsidP="00C51CCD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YOU’VE PROBABLY ALREADY ADDRESSED THESE CHALLENGES WITH A BLENDED LEARNING MODEL THAT INCLUDES THINGS LIKE INSTRUCTOR-LED CLASSROOMS, SIMULATION CENTER ACTIVITIES, PRECEPTORS, ARTICLES, SKILLS LAB, JOURNALS, WORKSHOPS, AND A MILLION OTHER THINGS.</w:t>
      </w:r>
      <w:r w:rsidR="00315A4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YOU DO A LOT ALREADY.</w:t>
      </w:r>
      <w:r w:rsidR="00C51CCD">
        <w:rPr>
          <w:rFonts w:ascii="Arial" w:hAnsi="Arial" w:cs="Arial"/>
          <w:sz w:val="24"/>
        </w:rPr>
        <w:t>BUT IT’S NOT SOMETHING YOU HAVE TO DO ALONE.</w:t>
      </w:r>
    </w:p>
    <w:p w:rsidR="00C51CCD" w:rsidRDefault="00C51CCD" w:rsidP="00C51CCD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-----------------------------------------MUSIC CHANGE---------------------------------------------------</w:t>
      </w:r>
    </w:p>
    <w:p w:rsidR="00C51CCD" w:rsidRDefault="00C51CCD" w:rsidP="00C51CCD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WITH THE FOUNDATION</w:t>
      </w:r>
      <w:r w:rsidR="00315A43">
        <w:rPr>
          <w:rFonts w:ascii="Arial" w:hAnsi="Arial" w:cs="Arial"/>
          <w:sz w:val="24"/>
        </w:rPr>
        <w:t>AL</w:t>
      </w:r>
      <w:r>
        <w:rPr>
          <w:rFonts w:ascii="Arial" w:hAnsi="Arial" w:cs="Arial"/>
          <w:sz w:val="24"/>
        </w:rPr>
        <w:t xml:space="preserve"> KNOWLEDGE GAINED THROUGH OUR COURSEWARE, YOUR LEARNERS WILL COME TO SIMULATION EXERCISES OR WORKSHOPS ASKING EXCELLENT QUESTIONS – READY TO APPLY CRITICAL THINKING TO PATIENT SCENARIOS. INCORPORATING </w:t>
      </w:r>
      <w:r w:rsidR="00315A43">
        <w:rPr>
          <w:rFonts w:ascii="Arial" w:hAnsi="Arial" w:cs="Arial"/>
          <w:sz w:val="24"/>
        </w:rPr>
        <w:t xml:space="preserve">OUR TRAINING </w:t>
      </w:r>
      <w:r>
        <w:rPr>
          <w:rFonts w:ascii="Arial" w:hAnsi="Arial" w:cs="Arial"/>
          <w:sz w:val="24"/>
        </w:rPr>
        <w:t xml:space="preserve">INTO </w:t>
      </w:r>
      <w:r>
        <w:rPr>
          <w:rFonts w:ascii="Arial" w:hAnsi="Arial" w:cs="Arial"/>
          <w:i/>
          <w:sz w:val="24"/>
        </w:rPr>
        <w:t xml:space="preserve">YOUR </w:t>
      </w:r>
      <w:r>
        <w:rPr>
          <w:rFonts w:ascii="Arial" w:hAnsi="Arial" w:cs="Arial"/>
          <w:sz w:val="24"/>
        </w:rPr>
        <w:t>BLENDED LEARNING PROGRAM PROVIDE</w:t>
      </w:r>
      <w:r w:rsidR="00315A43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CONSISTENT EDUCATION AS WELL AS THE OPPORTUNITY TO STANDARDIZE CARE ACROSS YOUR ORGANIZATION…</w:t>
      </w:r>
      <w:r w:rsidR="00315A43"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WHICH LEADS TO BETTER OUTCOMES FOR KIDS.</w:t>
      </w:r>
      <w:proofErr w:type="gramEnd"/>
      <w:r>
        <w:rPr>
          <w:rFonts w:ascii="Arial" w:hAnsi="Arial" w:cs="Arial"/>
          <w:sz w:val="24"/>
        </w:rPr>
        <w:t xml:space="preserve"> </w:t>
      </w:r>
    </w:p>
    <w:p w:rsidR="00C51CCD" w:rsidRDefault="00C51CCD" w:rsidP="00C51CCD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PEDIATRIC LEARNING SOLUTIONS WANTS TO PARTNER WITH </w:t>
      </w:r>
      <w:r w:rsidRPr="00C51CCD">
        <w:rPr>
          <w:rFonts w:ascii="Arial" w:hAnsi="Arial" w:cs="Arial"/>
          <w:i/>
          <w:sz w:val="24"/>
        </w:rPr>
        <w:t>YOU</w:t>
      </w:r>
      <w:r>
        <w:rPr>
          <w:rFonts w:ascii="Arial" w:hAnsi="Arial" w:cs="Arial"/>
          <w:sz w:val="24"/>
        </w:rPr>
        <w:t xml:space="preserve"> TO ADDRESS YOUR CLINICAL EDUCATION CHALLENGES. BECAUSE WHEN ALL THE PIECES COME TOGETHER, WE CREATE A WHOLE PICTURE OF </w:t>
      </w:r>
      <w:r w:rsidR="0096605F">
        <w:rPr>
          <w:rFonts w:ascii="Arial" w:hAnsi="Arial" w:cs="Arial"/>
          <w:sz w:val="24"/>
        </w:rPr>
        <w:t>SUCCESS</w:t>
      </w:r>
      <w:bookmarkStart w:id="0" w:name="_GoBack"/>
      <w:bookmarkEnd w:id="0"/>
      <w:r>
        <w:rPr>
          <w:rFonts w:ascii="Arial" w:hAnsi="Arial" w:cs="Arial"/>
          <w:sz w:val="24"/>
        </w:rPr>
        <w:t xml:space="preserve">. </w:t>
      </w:r>
      <w:r w:rsidRPr="00C51CCD">
        <w:rPr>
          <w:rFonts w:ascii="Arial" w:hAnsi="Arial" w:cs="Arial"/>
          <w:sz w:val="24"/>
        </w:rPr>
        <w:sym w:font="Wingdings" w:char="F04A"/>
      </w:r>
      <w:r>
        <w:rPr>
          <w:rFonts w:ascii="Arial" w:hAnsi="Arial" w:cs="Arial"/>
          <w:sz w:val="24"/>
        </w:rPr>
        <w:t xml:space="preserve"> </w:t>
      </w:r>
    </w:p>
    <w:p w:rsidR="00315A43" w:rsidRPr="00C51CCD" w:rsidRDefault="00315A43" w:rsidP="00C51CCD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-------------------------------------------SCENE END------------------------------------------------------</w:t>
      </w:r>
    </w:p>
    <w:sectPr w:rsidR="00315A43" w:rsidRPr="00C51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E5"/>
    <w:rsid w:val="00182A77"/>
    <w:rsid w:val="00275751"/>
    <w:rsid w:val="00315A43"/>
    <w:rsid w:val="0031675D"/>
    <w:rsid w:val="005C116D"/>
    <w:rsid w:val="00633DC1"/>
    <w:rsid w:val="0096605F"/>
    <w:rsid w:val="00C51CCD"/>
    <w:rsid w:val="00C54C6C"/>
    <w:rsid w:val="00D7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Lottie Staggs</dc:creator>
  <cp:lastModifiedBy>Beau Liddell</cp:lastModifiedBy>
  <cp:revision>3</cp:revision>
  <dcterms:created xsi:type="dcterms:W3CDTF">2017-03-23T21:18:00Z</dcterms:created>
  <dcterms:modified xsi:type="dcterms:W3CDTF">2017-03-28T17:52:00Z</dcterms:modified>
</cp:coreProperties>
</file>